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06E87" w14:textId="77777777" w:rsidR="00B93609" w:rsidRDefault="00AD4EB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color w:val="000000"/>
          <w:sz w:val="24"/>
          <w:szCs w:val="24"/>
          <w:u w:val="single"/>
        </w:rPr>
        <w:t>Handelingsrichtlijnen na dyslexiediagnostiek: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</w:t>
      </w:r>
      <w:r>
        <w:rPr>
          <w:rFonts w:ascii="Arial" w:eastAsia="Arial" w:hAnsi="Arial" w:cs="Arial"/>
          <w:noProof/>
          <w:color w:val="000000"/>
          <w:sz w:val="24"/>
          <w:szCs w:val="24"/>
          <w:u w:val="single"/>
        </w:rPr>
        <w:drawing>
          <wp:inline distT="114300" distB="114300" distL="114300" distR="114300" wp14:anchorId="47B9F2B5" wp14:editId="43A0DECC">
            <wp:extent cx="2185829" cy="73969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5829" cy="7396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ED0351" w14:textId="77777777" w:rsidR="00B93609" w:rsidRDefault="00B9360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CA4FED5" w14:textId="77777777" w:rsidR="00B93609" w:rsidRDefault="00AD4EB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proofErr w:type="spellStart"/>
      <w:r>
        <w:rPr>
          <w:rFonts w:ascii="Arial" w:eastAsia="Arial" w:hAnsi="Arial" w:cs="Arial"/>
          <w:color w:val="000000"/>
          <w:sz w:val="24"/>
          <w:szCs w:val="24"/>
          <w:u w:val="single"/>
        </w:rPr>
        <w:t>Compensering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en dispensering:</w:t>
      </w:r>
    </w:p>
    <w:p w14:paraId="60D12B5D" w14:textId="77777777" w:rsidR="00B93609" w:rsidRDefault="00AD4E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Leesbeurten voorbereiden of achterwege laten.</w:t>
      </w:r>
    </w:p>
    <w:p w14:paraId="5379749D" w14:textId="77777777" w:rsidR="00B93609" w:rsidRDefault="00AD4E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Er is mogelijkheid om extra ICT ondersteuning ( Textaid of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Claro-read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 in te zetten.</w:t>
      </w:r>
    </w:p>
    <w:p w14:paraId="757B7F1A" w14:textId="77777777" w:rsidR="00B93609" w:rsidRDefault="00AD4E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Gebruik maken van klankenkaart en de regelkaarten (vanuit behandeling.)</w:t>
      </w:r>
    </w:p>
    <w:p w14:paraId="1DC80102" w14:textId="77777777" w:rsidR="00B93609" w:rsidRDefault="00AD4E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Bij het schrijven van lange teksten een Chromebook gebruiken. </w:t>
      </w:r>
    </w:p>
    <w:p w14:paraId="1CDB673F" w14:textId="77777777" w:rsidR="00B93609" w:rsidRDefault="00AD4E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Gebruikmaken van alle toegestane hulpmiddelen en aanpassingen die Cito aangeeft. </w:t>
      </w:r>
    </w:p>
    <w:p w14:paraId="2814943C" w14:textId="77777777" w:rsidR="00B93609" w:rsidRDefault="00AD4E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Beperking van de omvang van de boekenlijst (indien mogelijk.)</w:t>
      </w:r>
    </w:p>
    <w:p w14:paraId="38878C0D" w14:textId="77777777" w:rsidR="00B93609" w:rsidRDefault="00AD4E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Beperking van het huiswerk.</w:t>
      </w:r>
    </w:p>
    <w:p w14:paraId="4314A8C9" w14:textId="77777777" w:rsidR="00B93609" w:rsidRDefault="00B9360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A9C0D9A" w14:textId="77777777" w:rsidR="00B93609" w:rsidRDefault="00AD4EB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Maatregelen bij toets momenten:</w:t>
      </w:r>
    </w:p>
    <w:p w14:paraId="1FC2739C" w14:textId="77777777" w:rsidR="00B93609" w:rsidRDefault="00AD4E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Werken met vergrote versie en duidelijk lettertype.</w:t>
      </w:r>
    </w:p>
    <w:p w14:paraId="01D9F706" w14:textId="77777777" w:rsidR="00B93609" w:rsidRDefault="00AD4E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Uitbreiden van de  toets tijd en / of verminderen van de opgaven.</w:t>
      </w:r>
    </w:p>
    <w:p w14:paraId="21E6625F" w14:textId="77777777" w:rsidR="00B93609" w:rsidRDefault="00AD4E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Gebruik maken van de laptop / Chromebook bij de toetsen.</w:t>
      </w:r>
    </w:p>
    <w:p w14:paraId="1E588B0B" w14:textId="77777777" w:rsidR="00B93609" w:rsidRDefault="00AD4E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Auditieve ondersteuning bieden bij toetsen.</w:t>
      </w:r>
    </w:p>
    <w:p w14:paraId="45DAD5C6" w14:textId="77777777" w:rsidR="00B93609" w:rsidRDefault="00AD4E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Niet meetellen of minder zwaar meetellen van de spellingfouten.</w:t>
      </w:r>
    </w:p>
    <w:p w14:paraId="7747F048" w14:textId="77777777" w:rsidR="00B93609" w:rsidRDefault="00AD4E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Naast schriftelijke toetsen, regelmatig mondelingen toetsen.</w:t>
      </w:r>
    </w:p>
    <w:p w14:paraId="1DD9F4D1" w14:textId="77777777" w:rsidR="00B93609" w:rsidRDefault="00AD4E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Extra tussentijdstoetsen van kleinere delen van de leerstof.</w:t>
      </w:r>
    </w:p>
    <w:p w14:paraId="4D91B6BD" w14:textId="77777777" w:rsidR="00B93609" w:rsidRDefault="00AD4E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Grote toetsen worden, als het nodig is, in delen afgenomen.</w:t>
      </w:r>
    </w:p>
    <w:p w14:paraId="6A1C4F11" w14:textId="77777777" w:rsidR="00B93609" w:rsidRDefault="00B9360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5B123A48" w14:textId="77777777" w:rsidR="00B93609" w:rsidRDefault="00B9360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14:paraId="6552C6B4" w14:textId="77777777" w:rsidR="00B93609" w:rsidRDefault="00B93609">
      <w:pPr>
        <w:pBdr>
          <w:top w:val="nil"/>
          <w:left w:val="nil"/>
          <w:bottom w:val="nil"/>
          <w:right w:val="nil"/>
          <w:between w:val="nil"/>
        </w:pBdr>
        <w:spacing w:after="0" w:line="30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39DCC78" w14:textId="77777777" w:rsidR="00B93609" w:rsidRDefault="00B93609"/>
    <w:sectPr w:rsidR="00B9360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92CD8"/>
    <w:multiLevelType w:val="multilevel"/>
    <w:tmpl w:val="076E614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09"/>
    <w:rsid w:val="003D05C8"/>
    <w:rsid w:val="009E4848"/>
    <w:rsid w:val="00AD4EB9"/>
    <w:rsid w:val="00B9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6098"/>
  <w15:docId w15:val="{75AC88D4-1A8C-4360-A2A6-FDB09EC0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Geenafstand">
    <w:name w:val="No Spacing"/>
    <w:uiPriority w:val="1"/>
    <w:qFormat/>
    <w:rsid w:val="009C3ADF"/>
    <w:pPr>
      <w:spacing w:after="0" w:line="240" w:lineRule="auto"/>
    </w:p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1Jlo+BZvh2JyMUafxIP6FFpEQ==">AMUW2mVleZ+qW76erE+I2mnAJkud8TR1XwH1+N6J7PA48cGF6FIpQYmZ1djL06okKU+uMOTx42kcmFp+xs58L9BiKwB3gkhXGEbS3YthBR9Lvt02XA3POd7THFrjEF8ze1Y2CoJa6NTV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4EFA8D9AADE47AB6262D388B352DF" ma:contentTypeVersion="13" ma:contentTypeDescription="Create a new document." ma:contentTypeScope="" ma:versionID="4dd294a39fa81d726e834754a0ad17ca">
  <xsd:schema xmlns:xsd="http://www.w3.org/2001/XMLSchema" xmlns:xs="http://www.w3.org/2001/XMLSchema" xmlns:p="http://schemas.microsoft.com/office/2006/metadata/properties" xmlns:ns3="1fdb8f70-9d89-4a0d-90c0-55a4a229da15" xmlns:ns4="ee8e7efb-ea04-4d42-bd7d-f0f2ce47086e" targetNamespace="http://schemas.microsoft.com/office/2006/metadata/properties" ma:root="true" ma:fieldsID="050d906d1fb740793244516786fcc149" ns3:_="" ns4:_="">
    <xsd:import namespace="1fdb8f70-9d89-4a0d-90c0-55a4a229da15"/>
    <xsd:import namespace="ee8e7efb-ea04-4d42-bd7d-f0f2ce4708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8f70-9d89-4a0d-90c0-55a4a229d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e7efb-ea04-4d42-bd7d-f0f2ce470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FC9CCB-A8C6-4F07-8ABD-35D58FEEF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b8f70-9d89-4a0d-90c0-55a4a229da15"/>
    <ds:schemaRef ds:uri="ee8e7efb-ea04-4d42-bd7d-f0f2ce470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5F6B5F-2A12-41AE-B1E7-57162679BD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2B741B-52E9-4795-A704-1DE994B2A0F2}">
  <ds:schemaRefs>
    <ds:schemaRef ds:uri="http://purl.org/dc/terms/"/>
    <ds:schemaRef ds:uri="1fdb8f70-9d89-4a0d-90c0-55a4a229da15"/>
    <ds:schemaRef ds:uri="http://schemas.microsoft.com/office/2006/documentManagement/types"/>
    <ds:schemaRef ds:uri="http://schemas.microsoft.com/office/infopath/2007/PartnerControls"/>
    <ds:schemaRef ds:uri="ee8e7efb-ea04-4d42-bd7d-f0f2ce47086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Bianca Beunen</cp:lastModifiedBy>
  <cp:revision>2</cp:revision>
  <dcterms:created xsi:type="dcterms:W3CDTF">2021-03-31T14:07:00Z</dcterms:created>
  <dcterms:modified xsi:type="dcterms:W3CDTF">2021-03-31T14:07:00Z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0x0101004F34EFA8D9AADE47AB6262D388B352DF</vt:lpwstr>
  </property>
</Properties>
</file>